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193F0A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93F0A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2B3C68" w:rsidRDefault="00D91B66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2018-2019</w:t>
      </w:r>
    </w:p>
    <w:p w:rsidR="00235DC6" w:rsidRDefault="00AA2087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FI Music</w:t>
      </w:r>
    </w:p>
    <w:p w:rsidR="00973CF3" w:rsidRPr="00973CF3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:rsidR="00235DC6" w:rsidRPr="00193F0A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Teacher</w:t>
      </w:r>
      <w:r w:rsidR="00A76232">
        <w:rPr>
          <w:rFonts w:ascii="Times New Roman" w:hAnsi="Times New Roman" w:cs="Times New Roman"/>
          <w:sz w:val="24"/>
          <w:szCs w:val="24"/>
        </w:rPr>
        <w:t>: Nina McCarthy</w:t>
      </w:r>
    </w:p>
    <w:p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Email</w:t>
      </w:r>
      <w:r w:rsidRPr="00193F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76232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Phone</w:t>
      </w:r>
      <w:r w:rsidRPr="00193F0A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Pr="00193F0A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57282B">
        <w:rPr>
          <w:rFonts w:ascii="Times New Roman" w:hAnsi="Times New Roman" w:cs="Times New Roman"/>
          <w:sz w:val="24"/>
          <w:szCs w:val="24"/>
        </w:rPr>
        <w:t>w are the Grade 7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2B">
        <w:rPr>
          <w:rFonts w:ascii="Times New Roman" w:hAnsi="Times New Roman" w:cs="Times New Roman"/>
          <w:sz w:val="24"/>
          <w:szCs w:val="24"/>
        </w:rPr>
        <w:t>C</w:t>
      </w:r>
      <w:r w:rsidR="00973CF3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utcomes:</w:t>
      </w:r>
    </w:p>
    <w:p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Outcome1:  Students will explore, challenge, develop, and express ideas, using the skills, language, techniques, and process of the arts.</w:t>
      </w:r>
    </w:p>
    <w:p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B3C68">
        <w:rPr>
          <w:rFonts w:ascii="Times New Roman" w:hAnsi="Times New Roman" w:cs="Times New Roman"/>
          <w:sz w:val="20"/>
          <w:szCs w:val="20"/>
        </w:rPr>
        <w:t>7.1.1 S</w:t>
      </w:r>
      <w:r w:rsidR="0057282B" w:rsidRPr="002B3C68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</w:p>
    <w:p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7.1.2 C</w:t>
      </w:r>
      <w:r w:rsidR="0057282B" w:rsidRPr="002B3C68">
        <w:rPr>
          <w:rFonts w:ascii="Times New Roman" w:hAnsi="Times New Roman" w:cs="Times New Roman"/>
          <w:sz w:val="20"/>
          <w:szCs w:val="20"/>
        </w:rPr>
        <w:t>reate music that communicates thoughts, experiences and feelings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7.1.3 Demonstrate an understanding of r</w:t>
      </w:r>
      <w:r>
        <w:rPr>
          <w:rFonts w:ascii="Times New Roman" w:hAnsi="Times New Roman" w:cs="Times New Roman"/>
          <w:sz w:val="20"/>
          <w:szCs w:val="20"/>
        </w:rPr>
        <w:t>hythm, melody, form and texture using appropriate musical terminology and movement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7.1.4 Sight read melodies from traditional notation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7.1.5 Create and notate a short composition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3C68">
        <w:rPr>
          <w:rFonts w:ascii="Times New Roman" w:hAnsi="Times New Roman" w:cs="Times New Roman"/>
          <w:b/>
          <w:sz w:val="20"/>
          <w:szCs w:val="20"/>
        </w:rPr>
        <w:t>General Curriculum Outcome 2:  Students will create and/or present, collaboratively and independently, expressive products in the arts for range of audiences and purposes.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7.2.1 Improve using voice, instruments, and/or movement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7.2.2 Independently or in a group, create a composition that expresses an idea or communicates a mood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7.2.3 Participate in small and large ensemble music making, performing a varied repertoire of music, including studen</w:t>
      </w:r>
      <w:r w:rsidR="0013410E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works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3:  Students will demonstrate critical awareness of and value for the role of the arts in creating and reflecting culture.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7.3.1 Investigate styles, techniques and instruments from a variety of cultural and historical contexts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7.3.2 Examine a variety of musical styles and genres to give meaning to cultural and historical events and issues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7.3.3 Examine the role and influence of music and musicians in the Atlantic Region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:rsidR="0013410E" w:rsidRP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7.4.1 Use their knowledge and experience to perform and respect music of diverse cultural groups</w:t>
      </w:r>
    </w:p>
    <w:p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7.4.2 Examine the role music plays in a variety of cultures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7.4.3 Examine the influences of society on composers and musicians, past and present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5: Students will examine the relationship among the arts, societies, and environments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7.5.1 Examine the influence of the music industry in popular culture and the media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7.5.2 Discuss connections between music and other disciplines, emphasizing the arts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7.5.3 Examine the influence of music in shaping or developing regional and/or national identity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6:  Students will apply critical thinking and problem-solving strategies to reflect on and respond to their own and others’ expressive works.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7.6.1 Identify problems related to creating and performing music and explore possible solutions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7.6.2 Compare various interpretations of a piece of music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7.6.3 Identify form and design in classroom repertoire and in li</w:t>
      </w:r>
      <w:r w:rsidR="00604B0D">
        <w:rPr>
          <w:rFonts w:ascii="Times New Roman" w:hAnsi="Times New Roman" w:cs="Times New Roman"/>
          <w:sz w:val="20"/>
          <w:szCs w:val="20"/>
        </w:rPr>
        <w:t>stening examples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7.6.4 Justify and articulate their response to music, using appropriate musical terminology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7.6.5 Express and communicate emot</w:t>
      </w:r>
      <w:r w:rsidR="009217A6">
        <w:rPr>
          <w:rFonts w:ascii="Times New Roman" w:hAnsi="Times New Roman" w:cs="Times New Roman"/>
          <w:sz w:val="20"/>
          <w:szCs w:val="20"/>
        </w:rPr>
        <w:t>ion through music and language (</w:t>
      </w:r>
      <w:r>
        <w:rPr>
          <w:rFonts w:ascii="Times New Roman" w:hAnsi="Times New Roman" w:cs="Times New Roman"/>
          <w:sz w:val="20"/>
          <w:szCs w:val="20"/>
        </w:rPr>
        <w:t>both written and oral) using a variety of expressive elements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7:  Students will understand the role of technologies in creating and responding to expressive works.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7.7.1 Discriminate among a variety of music ensembles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7.7.2 Demonstrate an understanding of how technologies can be used for expressive effect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7.7.3 Demonstrate an awareness of how computer technology can be used in the creation, editing and notation of music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General Curriculum Outcome 8:  Students will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 relationship between artistic intent and the expressive work.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7.8.1 Discuss the reasons why specific musical works have been created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7.8.2 Explain the source of ideas and reasons for their own musical decisions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7.8.3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interpretations of their own and others’ music, using appropriate musical terminology and considering the musical intent</w:t>
      </w:r>
    </w:p>
    <w:p w:rsidR="00604B0D" w:rsidRP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7.8.4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their music-in light of what they intended</w:t>
      </w:r>
    </w:p>
    <w:p w:rsidR="006E508B" w:rsidRPr="006E508B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DC6" w:rsidRPr="00193F0A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757" w:rsidRDefault="00A26757" w:rsidP="00A7623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6232">
        <w:rPr>
          <w:rFonts w:ascii="Times New Roman" w:hAnsi="Times New Roman" w:cs="Times New Roman"/>
          <w:sz w:val="24"/>
          <w:szCs w:val="24"/>
        </w:rPr>
        <w:t>Listed b</w:t>
      </w:r>
      <w:r w:rsidR="00792BF5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76232">
        <w:rPr>
          <w:rFonts w:ascii="Times New Roman" w:hAnsi="Times New Roman" w:cs="Times New Roman"/>
          <w:sz w:val="24"/>
          <w:szCs w:val="24"/>
        </w:rPr>
        <w:t xml:space="preserve"> will be assessed in this subject area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:rsidR="00EA099A" w:rsidRDefault="00EA099A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  <w:bookmarkStart w:id="0" w:name="_GoBack"/>
      <w:bookmarkEnd w:id="0"/>
    </w:p>
    <w:p w:rsidR="00A76232" w:rsidRPr="00AA2087" w:rsidRDefault="00A76232" w:rsidP="00AA20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9217A6" w:rsidRPr="00AA2087" w:rsidRDefault="00A76232" w:rsidP="00AA20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:rsidR="00A76232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BF5" w:rsidRPr="00792BF5" w:rsidRDefault="00A76232" w:rsidP="0079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BF5" w:rsidRPr="00792BF5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9B"/>
    <w:rsid w:val="001052E5"/>
    <w:rsid w:val="0013410E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82614"/>
    <w:rsid w:val="00792BF5"/>
    <w:rsid w:val="00884E26"/>
    <w:rsid w:val="009217A6"/>
    <w:rsid w:val="00922962"/>
    <w:rsid w:val="00933BBC"/>
    <w:rsid w:val="00973CF3"/>
    <w:rsid w:val="00A26757"/>
    <w:rsid w:val="00A76232"/>
    <w:rsid w:val="00AA2087"/>
    <w:rsid w:val="00B20093"/>
    <w:rsid w:val="00B87BEE"/>
    <w:rsid w:val="00C47B81"/>
    <w:rsid w:val="00D76122"/>
    <w:rsid w:val="00D91B66"/>
    <w:rsid w:val="00DE2A35"/>
    <w:rsid w:val="00E662B5"/>
    <w:rsid w:val="00EA099A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91C2D-F2DF-4EFE-AB73-76061C6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1FF05-269F-442E-86F8-7EA14A430B00}"/>
</file>

<file path=customXml/itemProps2.xml><?xml version="1.0" encoding="utf-8"?>
<ds:datastoreItem xmlns:ds="http://schemas.openxmlformats.org/officeDocument/2006/customXml" ds:itemID="{9DF59672-2D35-454A-BBFB-5F5A61334E31}"/>
</file>

<file path=customXml/itemProps3.xml><?xml version="1.0" encoding="utf-8"?>
<ds:datastoreItem xmlns:ds="http://schemas.openxmlformats.org/officeDocument/2006/customXml" ds:itemID="{49A7CC96-AEC3-43BA-9F2E-FE545A85B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6</cp:revision>
  <cp:lastPrinted>2014-08-26T15:21:00Z</cp:lastPrinted>
  <dcterms:created xsi:type="dcterms:W3CDTF">2015-09-28T23:52:00Z</dcterms:created>
  <dcterms:modified xsi:type="dcterms:W3CDTF">2018-09-12T10:33:00Z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